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46" w:rsidRDefault="005F53F2" w:rsidP="002B0A46">
      <w:pPr>
        <w:spacing w:before="102" w:line="472" w:lineRule="auto"/>
        <w:ind w:right="4287"/>
        <w:rPr>
          <w:rFonts w:asciiTheme="minorHAnsi" w:hAnsiTheme="minorHAnsi" w:cstheme="minorHAnsi"/>
          <w:b/>
          <w:color w:val="000000" w:themeColor="text1"/>
        </w:rPr>
      </w:pPr>
      <w:r w:rsidRPr="00D41453">
        <w:rPr>
          <w:rFonts w:asciiTheme="minorHAnsi" w:hAnsiTheme="minorHAnsi" w:cstheme="minorHAnsi"/>
          <w:b/>
          <w:noProof/>
          <w:color w:val="000000" w:themeColor="text1"/>
          <w:lang w:bidi="ar-SA"/>
        </w:rPr>
        <w:drawing>
          <wp:anchor distT="0" distB="0" distL="0" distR="0" simplePos="0" relativeHeight="251658240" behindDoc="0" locked="0" layoutInCell="1" allowOverlap="1" wp14:anchorId="24A16401" wp14:editId="5E86521A">
            <wp:simplePos x="0" y="0"/>
            <wp:positionH relativeFrom="page">
              <wp:posOffset>6112569</wp:posOffset>
            </wp:positionH>
            <wp:positionV relativeFrom="paragraph">
              <wp:posOffset>-584368</wp:posOffset>
            </wp:positionV>
            <wp:extent cx="877186" cy="7164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186" cy="71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0A46">
        <w:rPr>
          <w:rFonts w:asciiTheme="minorHAnsi" w:hAnsiTheme="minorHAnsi" w:cstheme="minorHAnsi"/>
          <w:b/>
          <w:color w:val="000000" w:themeColor="text1"/>
        </w:rPr>
        <w:t xml:space="preserve">  </w:t>
      </w:r>
      <w:r w:rsidR="00EF7043">
        <w:rPr>
          <w:rFonts w:asciiTheme="minorHAnsi" w:hAnsiTheme="minorHAnsi" w:cstheme="minorHAnsi"/>
          <w:b/>
          <w:color w:val="000000" w:themeColor="text1"/>
        </w:rPr>
        <w:t xml:space="preserve">                                                                      </w:t>
      </w:r>
      <w:r w:rsidR="002B0A4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D41453">
        <w:rPr>
          <w:rFonts w:asciiTheme="minorHAnsi" w:hAnsiTheme="minorHAnsi" w:cstheme="minorHAnsi"/>
          <w:b/>
          <w:color w:val="000000" w:themeColor="text1"/>
        </w:rPr>
        <w:t>Job Description</w:t>
      </w:r>
    </w:p>
    <w:p w:rsidR="00D64D2D" w:rsidRPr="00545B80" w:rsidRDefault="005F53F2" w:rsidP="002B0A46">
      <w:pPr>
        <w:spacing w:before="102" w:line="472" w:lineRule="auto"/>
        <w:ind w:right="4287"/>
        <w:rPr>
          <w:rFonts w:asciiTheme="minorHAnsi" w:hAnsiTheme="minorHAnsi" w:cstheme="minorHAnsi"/>
          <w:color w:val="000000" w:themeColor="text1"/>
        </w:rPr>
      </w:pPr>
      <w:r w:rsidRPr="00545B80">
        <w:rPr>
          <w:rFonts w:asciiTheme="minorHAnsi" w:hAnsiTheme="minorHAnsi" w:cstheme="minorHAnsi"/>
          <w:color w:val="000000" w:themeColor="text1"/>
        </w:rPr>
        <w:t xml:space="preserve"> </w:t>
      </w:r>
      <w:r w:rsidRPr="00545B80">
        <w:rPr>
          <w:rFonts w:asciiTheme="minorHAnsi" w:hAnsiTheme="minorHAnsi" w:cstheme="minorHAnsi"/>
          <w:b/>
          <w:color w:val="000000" w:themeColor="text1"/>
        </w:rPr>
        <w:t>Designation:</w:t>
      </w:r>
      <w:r w:rsidR="00867A51">
        <w:rPr>
          <w:rFonts w:asciiTheme="minorHAnsi" w:hAnsiTheme="minorHAnsi" w:cstheme="minorHAnsi"/>
          <w:color w:val="000000" w:themeColor="text1"/>
        </w:rPr>
        <w:t xml:space="preserve">  Video Editor</w:t>
      </w:r>
      <w:r w:rsidR="00FE4B97">
        <w:rPr>
          <w:rFonts w:asciiTheme="minorHAnsi" w:hAnsiTheme="minorHAnsi" w:cstheme="minorHAnsi"/>
          <w:color w:val="000000" w:themeColor="text1"/>
        </w:rPr>
        <w:t xml:space="preserve"> and Graphic Designer</w:t>
      </w:r>
    </w:p>
    <w:p w:rsidR="00D64D2D" w:rsidRDefault="005F53F2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45B80">
        <w:rPr>
          <w:rFonts w:asciiTheme="minorHAnsi" w:hAnsiTheme="minorHAnsi" w:cstheme="minorHAnsi"/>
          <w:color w:val="000000" w:themeColor="text1"/>
          <w:sz w:val="22"/>
          <w:szCs w:val="22"/>
        </w:rPr>
        <w:t>Purpose of Function:</w:t>
      </w:r>
    </w:p>
    <w:p w:rsidR="00867A51" w:rsidRPr="004D3A86" w:rsidRDefault="00867A51" w:rsidP="004D3A86">
      <w:pPr>
        <w:pStyle w:val="Heading1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D3A8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To support building the brand awareness of Lotus Petal to be one of the “Top of the</w:t>
      </w:r>
    </w:p>
    <w:p w:rsidR="00867A51" w:rsidRPr="004D3A86" w:rsidRDefault="00867A51" w:rsidP="004D3A86">
      <w:pPr>
        <w:pStyle w:val="Heading1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proofErr w:type="gramStart"/>
      <w:r w:rsidRPr="004D3A8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mind</w:t>
      </w:r>
      <w:proofErr w:type="gramEnd"/>
      <w:r w:rsidRPr="004D3A8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“brands in the global giving space as well CSR / Non-Profit industry thereby</w:t>
      </w:r>
    </w:p>
    <w:p w:rsidR="00867A51" w:rsidRPr="004D3A86" w:rsidRDefault="00867A51" w:rsidP="004D3A86">
      <w:pPr>
        <w:pStyle w:val="Heading1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proofErr w:type="gramStart"/>
      <w:r w:rsidRPr="004D3A8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maximizing</w:t>
      </w:r>
      <w:proofErr w:type="gramEnd"/>
      <w:r w:rsidRPr="004D3A8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returns for the fundraising efforts ultimately leading to more beneficiaries</w:t>
      </w:r>
    </w:p>
    <w:p w:rsidR="00867A51" w:rsidRPr="004D3A86" w:rsidRDefault="00867A51" w:rsidP="004D3A86">
      <w:pPr>
        <w:pStyle w:val="Heading1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proofErr w:type="gramStart"/>
      <w:r w:rsidRPr="004D3A8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for</w:t>
      </w:r>
      <w:proofErr w:type="gramEnd"/>
      <w:r w:rsidRPr="004D3A8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the programs. Support in creating robust internal communication to keep the</w:t>
      </w:r>
    </w:p>
    <w:p w:rsidR="00867A51" w:rsidRPr="00867A51" w:rsidRDefault="00867A51" w:rsidP="004D3A86">
      <w:pPr>
        <w:pStyle w:val="Heading1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proofErr w:type="gramStart"/>
      <w:r w:rsidRPr="004D3A8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employee/</w:t>
      </w:r>
      <w:proofErr w:type="spellStart"/>
      <w:r w:rsidRPr="004D3A8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Changemaker</w:t>
      </w:r>
      <w:proofErr w:type="spellEnd"/>
      <w:proofErr w:type="gramEnd"/>
      <w:r w:rsidRPr="004D3A8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updated and motivated</w:t>
      </w:r>
      <w:r w:rsidRPr="00867A5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</w:p>
    <w:p w:rsidR="004C5157" w:rsidRDefault="00D41453" w:rsidP="00D41453">
      <w:pPr>
        <w:pStyle w:val="Heading1"/>
        <w:spacing w:before="160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Bidi"/>
          <w:bCs w:val="0"/>
          <w:color w:val="000000" w:themeColor="text1"/>
          <w:sz w:val="22"/>
          <w:szCs w:val="22"/>
          <w:lang w:bidi="ar-SA"/>
        </w:rPr>
        <w:t xml:space="preserve">    </w:t>
      </w:r>
      <w:r w:rsidR="005F53F2" w:rsidRPr="00545B80">
        <w:rPr>
          <w:rFonts w:asciiTheme="minorHAnsi" w:hAnsiTheme="minorHAnsi" w:cstheme="minorHAnsi"/>
          <w:color w:val="000000" w:themeColor="text1"/>
          <w:sz w:val="22"/>
          <w:szCs w:val="22"/>
        </w:rPr>
        <w:t>Key Tasks:</w:t>
      </w:r>
    </w:p>
    <w:p w:rsidR="00867A51" w:rsidRPr="00867A51" w:rsidRDefault="00867A51" w:rsidP="00867A51">
      <w:pPr>
        <w:pStyle w:val="Heading1"/>
        <w:spacing w:before="16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Video Editing &amp;</w:t>
      </w:r>
      <w:r w:rsidRPr="00867A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Production</w:t>
      </w:r>
    </w:p>
    <w:p w:rsidR="00867A51" w:rsidRPr="00867A51" w:rsidRDefault="00867A51" w:rsidP="004D3A86">
      <w:pPr>
        <w:pStyle w:val="Heading1"/>
        <w:spacing w:before="160"/>
        <w:ind w:left="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Pr="00867A5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1. Efficiently shoot, edit, and produce high-quality videos for various platforms for</w:t>
      </w:r>
    </w:p>
    <w:p w:rsidR="00867A51" w:rsidRPr="00867A51" w:rsidRDefault="00867A51" w:rsidP="004D3A86">
      <w:pPr>
        <w:pStyle w:val="Heading1"/>
        <w:spacing w:before="16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    </w:t>
      </w:r>
      <w:r w:rsidRPr="00867A5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Lotus Petal Foundation</w:t>
      </w:r>
    </w:p>
    <w:p w:rsidR="00867A51" w:rsidRPr="00867A51" w:rsidRDefault="00867A51" w:rsidP="004D3A86">
      <w:pPr>
        <w:pStyle w:val="Heading1"/>
        <w:spacing w:before="16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867A5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2. Develop compelling video content for campaigns, events, CSR programs, and internal</w:t>
      </w:r>
    </w:p>
    <w:p w:rsidR="00867A51" w:rsidRPr="00867A51" w:rsidRDefault="00867A51" w:rsidP="004D3A86">
      <w:pPr>
        <w:pStyle w:val="Heading1"/>
        <w:spacing w:before="16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  </w:t>
      </w:r>
      <w:proofErr w:type="gramStart"/>
      <w:r w:rsidRPr="00867A5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communication</w:t>
      </w:r>
      <w:proofErr w:type="gramEnd"/>
      <w:r w:rsidRPr="00867A5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</w:p>
    <w:p w:rsidR="00867A51" w:rsidRPr="00867A51" w:rsidRDefault="00867A51" w:rsidP="004D3A86">
      <w:pPr>
        <w:pStyle w:val="Heading1"/>
        <w:spacing w:before="16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867A5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3. Incorporate motion graphics, sound effects, and animations to enhance</w:t>
      </w:r>
    </w:p>
    <w:p w:rsidR="00867A51" w:rsidRPr="00867A51" w:rsidRDefault="00867A51" w:rsidP="004D3A86">
      <w:pPr>
        <w:pStyle w:val="Heading1"/>
        <w:spacing w:before="16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   </w:t>
      </w:r>
      <w:proofErr w:type="gramStart"/>
      <w:r w:rsidRPr="00867A5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storytelling</w:t>
      </w:r>
      <w:proofErr w:type="gramEnd"/>
      <w:r w:rsidRPr="00867A5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</w:p>
    <w:p w:rsidR="00867A51" w:rsidRDefault="00867A51" w:rsidP="004D3A86">
      <w:pPr>
        <w:pStyle w:val="Heading1"/>
        <w:spacing w:before="16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867A5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4. Organize and maintain video assets, ensuring consistency with brand guidelines.</w:t>
      </w:r>
    </w:p>
    <w:p w:rsidR="00867A51" w:rsidRPr="00867A51" w:rsidRDefault="00867A51" w:rsidP="004D3A86">
      <w:pPr>
        <w:pStyle w:val="Heading1"/>
        <w:spacing w:before="16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  </w:t>
      </w:r>
      <w:r w:rsidRPr="00867A51">
        <w:rPr>
          <w:rFonts w:asciiTheme="minorHAnsi" w:hAnsiTheme="minorHAnsi" w:cstheme="minorHAnsi"/>
          <w:color w:val="000000" w:themeColor="text1"/>
          <w:sz w:val="22"/>
          <w:szCs w:val="22"/>
        </w:rPr>
        <w:t>Graphic Design</w:t>
      </w:r>
    </w:p>
    <w:p w:rsidR="00867A51" w:rsidRPr="00867A51" w:rsidRDefault="00867A51" w:rsidP="004D3A86">
      <w:pPr>
        <w:pStyle w:val="Heading1"/>
        <w:spacing w:before="160"/>
        <w:ind w:left="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867A5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1. Design visually appealing graphics for social media, presentations, reports, and</w:t>
      </w:r>
    </w:p>
    <w:p w:rsidR="00867A51" w:rsidRPr="00867A51" w:rsidRDefault="00867A51" w:rsidP="004D3A86">
      <w:pPr>
        <w:pStyle w:val="Heading1"/>
        <w:spacing w:before="16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  </w:t>
      </w:r>
      <w:proofErr w:type="gramStart"/>
      <w:r w:rsidRPr="00867A5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campaigns</w:t>
      </w:r>
      <w:proofErr w:type="gramEnd"/>
      <w:r w:rsidRPr="00867A5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for Lotus Petal Foundation.</w:t>
      </w:r>
    </w:p>
    <w:p w:rsidR="00867A51" w:rsidRPr="00867A51" w:rsidRDefault="00867A51" w:rsidP="004D3A86">
      <w:pPr>
        <w:pStyle w:val="Heading1"/>
        <w:spacing w:before="16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867A5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2. Create marketing materials that align with the foundation’s branding and messaging.</w:t>
      </w:r>
    </w:p>
    <w:p w:rsidR="00867A51" w:rsidRPr="00867A51" w:rsidRDefault="00867A51" w:rsidP="004D3A86">
      <w:pPr>
        <w:pStyle w:val="Heading1"/>
        <w:spacing w:before="16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867A5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3. Utilize tools like </w:t>
      </w:r>
      <w:proofErr w:type="spellStart"/>
      <w:r w:rsidRPr="00867A5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Canva</w:t>
      </w:r>
      <w:proofErr w:type="spellEnd"/>
      <w:r w:rsidRPr="00867A5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, Adobe Photoshop, and Illustrator to produce high-impact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designs .</w:t>
      </w:r>
      <w:proofErr w:type="gramEnd"/>
    </w:p>
    <w:p w:rsidR="00867A51" w:rsidRPr="00867A51" w:rsidRDefault="00867A51" w:rsidP="004D3A86">
      <w:pPr>
        <w:pStyle w:val="Heading1"/>
        <w:spacing w:before="16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867A5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4. Design info graphics and other visuals to communicate the foundation’s impact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effectively .</w:t>
      </w:r>
      <w:proofErr w:type="gramEnd"/>
    </w:p>
    <w:p w:rsidR="00867A51" w:rsidRPr="00867A51" w:rsidRDefault="00867A51" w:rsidP="004D3A86">
      <w:pPr>
        <w:pStyle w:val="Heading1"/>
        <w:spacing w:before="160"/>
        <w:ind w:left="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Profile of the </w:t>
      </w:r>
      <w:proofErr w:type="gramStart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candidate :</w:t>
      </w:r>
      <w:proofErr w:type="gramEnd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-</w:t>
      </w:r>
    </w:p>
    <w:p w:rsidR="00867A51" w:rsidRDefault="00867A51" w:rsidP="004D3A86">
      <w:pPr>
        <w:pStyle w:val="Heading1"/>
        <w:spacing w:before="160"/>
        <w:ind w:left="0"/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>1.</w:t>
      </w:r>
      <w:r w:rsidRPr="00867A51">
        <w:t xml:space="preserve"> </w:t>
      </w:r>
      <w:r w:rsidRPr="00867A51"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>Bachelor’s Degree or equivalent (Graphic Design/ Photography/ Communication)</w:t>
      </w:r>
    </w:p>
    <w:p w:rsidR="00867A51" w:rsidRPr="00867A51" w:rsidRDefault="00867A51" w:rsidP="004D3A86">
      <w:pPr>
        <w:pStyle w:val="Heading1"/>
        <w:spacing w:before="160"/>
        <w:ind w:left="0"/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>2.</w:t>
      </w:r>
      <w:r w:rsidRPr="00867A51">
        <w:t xml:space="preserve"> </w:t>
      </w:r>
      <w:r w:rsidRPr="00867A51"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>Computer skills - Adobe Photoshop, Adobe</w:t>
      </w:r>
      <w:r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 xml:space="preserve"> </w:t>
      </w:r>
      <w:r w:rsidRPr="00867A51"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>Premiere Pro, Adobe Illustrator, Canova, AI, Video</w:t>
      </w:r>
    </w:p>
    <w:p w:rsidR="004D3A86" w:rsidRDefault="00867A51" w:rsidP="004D3A86">
      <w:pPr>
        <w:pStyle w:val="Heading1"/>
        <w:spacing w:before="160"/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</w:pPr>
      <w:r w:rsidRPr="00867A51"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>Maker for internal Video creation</w:t>
      </w:r>
    </w:p>
    <w:p w:rsidR="004D3A86" w:rsidRPr="00867A51" w:rsidRDefault="00867A51" w:rsidP="004D3A86">
      <w:pPr>
        <w:pStyle w:val="Heading1"/>
        <w:spacing w:before="160"/>
        <w:ind w:left="0"/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>3. The</w:t>
      </w:r>
      <w:r w:rsidRPr="00867A51"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 xml:space="preserve"> candidate should have 1year+ of</w:t>
      </w:r>
      <w:r w:rsidR="004D3A86"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 xml:space="preserve"> </w:t>
      </w:r>
      <w:r w:rsidR="004D3A86" w:rsidRPr="00867A51"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>experience. Preferably from an advertising experience</w:t>
      </w:r>
    </w:p>
    <w:p w:rsidR="00867A51" w:rsidRPr="00867A51" w:rsidRDefault="004D3A86" w:rsidP="004D3A86">
      <w:pPr>
        <w:pStyle w:val="Heading1"/>
        <w:spacing w:before="160"/>
        <w:ind w:left="0"/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 xml:space="preserve">    </w:t>
      </w:r>
      <w:proofErr w:type="gramStart"/>
      <w:r w:rsidR="00867A51" w:rsidRPr="00867A51"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>or</w:t>
      </w:r>
      <w:proofErr w:type="gramEnd"/>
      <w:r w:rsidR="00867A51" w:rsidRPr="00867A51"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 xml:space="preserve"> creative workshop</w:t>
      </w:r>
    </w:p>
    <w:p w:rsidR="004D3A86" w:rsidRPr="00867A51" w:rsidRDefault="00867A51" w:rsidP="004D3A86">
      <w:pPr>
        <w:pStyle w:val="Heading1"/>
        <w:spacing w:before="160"/>
        <w:ind w:left="0"/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 xml:space="preserve">4. </w:t>
      </w:r>
      <w:r w:rsidRPr="00867A51"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> Should have the skill set to create</w:t>
      </w:r>
      <w:r w:rsidR="004D3A86"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 xml:space="preserve"> </w:t>
      </w:r>
      <w:r w:rsidR="004D3A86" w:rsidRPr="00867A51"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>campaign ideas, day to day creative ideas, innovative</w:t>
      </w:r>
    </w:p>
    <w:p w:rsidR="00867A51" w:rsidRPr="00867A51" w:rsidRDefault="004D3A86" w:rsidP="004D3A86">
      <w:pPr>
        <w:pStyle w:val="Heading1"/>
        <w:spacing w:before="160"/>
        <w:ind w:left="0"/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 xml:space="preserve">     </w:t>
      </w:r>
      <w:proofErr w:type="gramStart"/>
      <w:r w:rsidR="00867A51" w:rsidRPr="00867A51"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>ideas</w:t>
      </w:r>
      <w:proofErr w:type="gramEnd"/>
      <w:r w:rsidR="00867A51" w:rsidRPr="00867A51"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>, and not just mere adaptation</w:t>
      </w:r>
    </w:p>
    <w:p w:rsidR="004D3A86" w:rsidRPr="00867A51" w:rsidRDefault="004D3A86" w:rsidP="004D3A86">
      <w:pPr>
        <w:pStyle w:val="Heading1"/>
        <w:spacing w:before="160"/>
        <w:ind w:left="0"/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 xml:space="preserve">5. </w:t>
      </w:r>
      <w:r w:rsidR="00867A51" w:rsidRPr="00867A51"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>Should have exposure to video creation and</w:t>
      </w:r>
      <w:r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 xml:space="preserve"> </w:t>
      </w:r>
      <w:r w:rsidRPr="00867A51"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>creative creation for all media (Social, print)</w:t>
      </w:r>
    </w:p>
    <w:p w:rsidR="004D3A86" w:rsidRPr="00867A51" w:rsidRDefault="004D3A86" w:rsidP="004D3A86">
      <w:pPr>
        <w:pStyle w:val="Heading1"/>
        <w:spacing w:before="160"/>
        <w:ind w:left="0"/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 xml:space="preserve">6. </w:t>
      </w:r>
      <w:r w:rsidR="00867A51" w:rsidRPr="00867A51"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 xml:space="preserve"> Strong organizational and time management</w:t>
      </w:r>
      <w:r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 xml:space="preserve"> </w:t>
      </w:r>
      <w:r w:rsidRPr="00867A51"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>skills. Team player with good interpersonal skills.</w:t>
      </w:r>
    </w:p>
    <w:p w:rsidR="004D3A86" w:rsidRPr="00867A51" w:rsidRDefault="004D3A86" w:rsidP="004D3A86">
      <w:pPr>
        <w:pStyle w:val="Heading1"/>
        <w:spacing w:before="160"/>
        <w:ind w:left="0"/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 xml:space="preserve">7. </w:t>
      </w:r>
      <w:r w:rsidR="00867A51" w:rsidRPr="00867A51"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 xml:space="preserve"> Has a keen knack for constantly researching</w:t>
      </w:r>
      <w:r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 xml:space="preserve"> </w:t>
      </w:r>
      <w:r w:rsidRPr="00867A51"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>and exploring design trends.</w:t>
      </w:r>
    </w:p>
    <w:p w:rsidR="002B0A46" w:rsidRDefault="004D3A86" w:rsidP="002B0A46">
      <w:pPr>
        <w:pStyle w:val="Heading1"/>
        <w:spacing w:before="160"/>
        <w:ind w:left="0"/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 xml:space="preserve">8. </w:t>
      </w:r>
      <w:r w:rsidRPr="00867A51"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 xml:space="preserve"> Excellent storytelling and creative skills</w:t>
      </w:r>
    </w:p>
    <w:p w:rsidR="004D3A86" w:rsidRPr="00867A51" w:rsidRDefault="004D3A86" w:rsidP="002B0A46">
      <w:pPr>
        <w:pStyle w:val="Heading1"/>
        <w:spacing w:before="160"/>
        <w:ind w:left="0"/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 xml:space="preserve">9. </w:t>
      </w:r>
      <w:r w:rsidR="00867A51" w:rsidRPr="00867A51"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>Ability to manage multiple projects and meet</w:t>
      </w:r>
      <w:r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 xml:space="preserve"> </w:t>
      </w:r>
      <w:r w:rsidRPr="00867A51"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>deadlines</w:t>
      </w:r>
    </w:p>
    <w:p w:rsidR="004D3A86" w:rsidRPr="00867A51" w:rsidRDefault="004D3A86" w:rsidP="004D3A86">
      <w:pPr>
        <w:pStyle w:val="Heading1"/>
        <w:spacing w:before="160"/>
        <w:ind w:left="0"/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 xml:space="preserve">10. </w:t>
      </w:r>
      <w:r w:rsidR="00867A51" w:rsidRPr="00867A51"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>Strong attention to detail with a proactive and</w:t>
      </w:r>
      <w:r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 xml:space="preserve"> </w:t>
      </w:r>
      <w:r w:rsidRPr="00867A51">
        <w:rPr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>solution-oriented approach</w:t>
      </w:r>
    </w:p>
    <w:p w:rsidR="00867A51" w:rsidRPr="004D3A86" w:rsidRDefault="004D3A86" w:rsidP="004D3A86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</w:t>
      </w:r>
      <w:bookmarkStart w:id="0" w:name="_GoBack"/>
      <w:bookmarkEnd w:id="0"/>
    </w:p>
    <w:sectPr w:rsidR="00867A51" w:rsidRPr="004D3A86">
      <w:type w:val="continuous"/>
      <w:pgSz w:w="11910" w:h="16840"/>
      <w:pgMar w:top="16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72ABB"/>
    <w:multiLevelType w:val="hybridMultilevel"/>
    <w:tmpl w:val="2B5E1F80"/>
    <w:lvl w:ilvl="0" w:tplc="40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>
    <w:nsid w:val="0FB36B9B"/>
    <w:multiLevelType w:val="hybridMultilevel"/>
    <w:tmpl w:val="E29E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44AA9"/>
    <w:multiLevelType w:val="multilevel"/>
    <w:tmpl w:val="CE30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46170C"/>
    <w:multiLevelType w:val="multilevel"/>
    <w:tmpl w:val="A562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977122"/>
    <w:multiLevelType w:val="hybridMultilevel"/>
    <w:tmpl w:val="06E2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958A1"/>
    <w:multiLevelType w:val="multilevel"/>
    <w:tmpl w:val="D30E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0D7368"/>
    <w:multiLevelType w:val="hybridMultilevel"/>
    <w:tmpl w:val="6FF20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4631B"/>
    <w:multiLevelType w:val="multilevel"/>
    <w:tmpl w:val="A7FE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1B3185"/>
    <w:multiLevelType w:val="hybridMultilevel"/>
    <w:tmpl w:val="FB1C0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C184D"/>
    <w:multiLevelType w:val="multilevel"/>
    <w:tmpl w:val="F958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EA21206"/>
    <w:multiLevelType w:val="multilevel"/>
    <w:tmpl w:val="2F40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345C9A"/>
    <w:multiLevelType w:val="hybridMultilevel"/>
    <w:tmpl w:val="89EA509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28047D"/>
    <w:multiLevelType w:val="multilevel"/>
    <w:tmpl w:val="9AA4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A22068"/>
    <w:multiLevelType w:val="multilevel"/>
    <w:tmpl w:val="E1C2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DC631CE"/>
    <w:multiLevelType w:val="hybridMultilevel"/>
    <w:tmpl w:val="BE0E98F2"/>
    <w:lvl w:ilvl="0" w:tplc="F058EE8A">
      <w:numFmt w:val="bullet"/>
      <w:lvlText w:val=""/>
      <w:lvlJc w:val="left"/>
      <w:pPr>
        <w:ind w:left="1089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E1040BEA">
      <w:start w:val="1"/>
      <w:numFmt w:val="decimal"/>
      <w:lvlText w:val="%2."/>
      <w:lvlJc w:val="left"/>
      <w:pPr>
        <w:ind w:left="1089" w:hanging="274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en-US"/>
      </w:rPr>
    </w:lvl>
    <w:lvl w:ilvl="2" w:tplc="76340D74">
      <w:numFmt w:val="bullet"/>
      <w:lvlText w:val="•"/>
      <w:lvlJc w:val="left"/>
      <w:pPr>
        <w:ind w:left="2820" w:hanging="274"/>
      </w:pPr>
      <w:rPr>
        <w:rFonts w:hint="default"/>
        <w:lang w:val="en-US" w:eastAsia="en-US" w:bidi="en-US"/>
      </w:rPr>
    </w:lvl>
    <w:lvl w:ilvl="3" w:tplc="582E796C">
      <w:numFmt w:val="bullet"/>
      <w:lvlText w:val="•"/>
      <w:lvlJc w:val="left"/>
      <w:pPr>
        <w:ind w:left="3691" w:hanging="274"/>
      </w:pPr>
      <w:rPr>
        <w:rFonts w:hint="default"/>
        <w:lang w:val="en-US" w:eastAsia="en-US" w:bidi="en-US"/>
      </w:rPr>
    </w:lvl>
    <w:lvl w:ilvl="4" w:tplc="B04E4FC0">
      <w:numFmt w:val="bullet"/>
      <w:lvlText w:val="•"/>
      <w:lvlJc w:val="left"/>
      <w:pPr>
        <w:ind w:left="4561" w:hanging="274"/>
      </w:pPr>
      <w:rPr>
        <w:rFonts w:hint="default"/>
        <w:lang w:val="en-US" w:eastAsia="en-US" w:bidi="en-US"/>
      </w:rPr>
    </w:lvl>
    <w:lvl w:ilvl="5" w:tplc="11266340">
      <w:numFmt w:val="bullet"/>
      <w:lvlText w:val="•"/>
      <w:lvlJc w:val="left"/>
      <w:pPr>
        <w:ind w:left="5432" w:hanging="274"/>
      </w:pPr>
      <w:rPr>
        <w:rFonts w:hint="default"/>
        <w:lang w:val="en-US" w:eastAsia="en-US" w:bidi="en-US"/>
      </w:rPr>
    </w:lvl>
    <w:lvl w:ilvl="6" w:tplc="2E04B208">
      <w:numFmt w:val="bullet"/>
      <w:lvlText w:val="•"/>
      <w:lvlJc w:val="left"/>
      <w:pPr>
        <w:ind w:left="6302" w:hanging="274"/>
      </w:pPr>
      <w:rPr>
        <w:rFonts w:hint="default"/>
        <w:lang w:val="en-US" w:eastAsia="en-US" w:bidi="en-US"/>
      </w:rPr>
    </w:lvl>
    <w:lvl w:ilvl="7" w:tplc="74DED412">
      <w:numFmt w:val="bullet"/>
      <w:lvlText w:val="•"/>
      <w:lvlJc w:val="left"/>
      <w:pPr>
        <w:ind w:left="7172" w:hanging="274"/>
      </w:pPr>
      <w:rPr>
        <w:rFonts w:hint="default"/>
        <w:lang w:val="en-US" w:eastAsia="en-US" w:bidi="en-US"/>
      </w:rPr>
    </w:lvl>
    <w:lvl w:ilvl="8" w:tplc="40B8502A">
      <w:numFmt w:val="bullet"/>
      <w:lvlText w:val="•"/>
      <w:lvlJc w:val="left"/>
      <w:pPr>
        <w:ind w:left="8043" w:hanging="274"/>
      </w:pPr>
      <w:rPr>
        <w:rFonts w:hint="default"/>
        <w:lang w:val="en-US" w:eastAsia="en-US" w:bidi="en-US"/>
      </w:rPr>
    </w:lvl>
  </w:abstractNum>
  <w:abstractNum w:abstractNumId="15">
    <w:nsid w:val="6F7C4402"/>
    <w:multiLevelType w:val="hybridMultilevel"/>
    <w:tmpl w:val="8C286E42"/>
    <w:lvl w:ilvl="0" w:tplc="6C64D4B6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DC5EB972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en-US"/>
      </w:rPr>
    </w:lvl>
    <w:lvl w:ilvl="2" w:tplc="FA9E3876"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en-US"/>
      </w:rPr>
    </w:lvl>
    <w:lvl w:ilvl="3" w:tplc="69ECFB64">
      <w:numFmt w:val="bullet"/>
      <w:lvlText w:val="•"/>
      <w:lvlJc w:val="left"/>
      <w:pPr>
        <w:ind w:left="3509" w:hanging="361"/>
      </w:pPr>
      <w:rPr>
        <w:rFonts w:hint="default"/>
        <w:lang w:val="en-US" w:eastAsia="en-US" w:bidi="en-US"/>
      </w:rPr>
    </w:lvl>
    <w:lvl w:ilvl="4" w:tplc="E6CCC804">
      <w:numFmt w:val="bullet"/>
      <w:lvlText w:val="•"/>
      <w:lvlJc w:val="left"/>
      <w:pPr>
        <w:ind w:left="4405" w:hanging="361"/>
      </w:pPr>
      <w:rPr>
        <w:rFonts w:hint="default"/>
        <w:lang w:val="en-US" w:eastAsia="en-US" w:bidi="en-US"/>
      </w:rPr>
    </w:lvl>
    <w:lvl w:ilvl="5" w:tplc="DE1EA658">
      <w:numFmt w:val="bullet"/>
      <w:lvlText w:val="•"/>
      <w:lvlJc w:val="left"/>
      <w:pPr>
        <w:ind w:left="5302" w:hanging="361"/>
      </w:pPr>
      <w:rPr>
        <w:rFonts w:hint="default"/>
        <w:lang w:val="en-US" w:eastAsia="en-US" w:bidi="en-US"/>
      </w:rPr>
    </w:lvl>
    <w:lvl w:ilvl="6" w:tplc="F18C12D0">
      <w:numFmt w:val="bullet"/>
      <w:lvlText w:val="•"/>
      <w:lvlJc w:val="left"/>
      <w:pPr>
        <w:ind w:left="6198" w:hanging="361"/>
      </w:pPr>
      <w:rPr>
        <w:rFonts w:hint="default"/>
        <w:lang w:val="en-US" w:eastAsia="en-US" w:bidi="en-US"/>
      </w:rPr>
    </w:lvl>
    <w:lvl w:ilvl="7" w:tplc="06483646">
      <w:numFmt w:val="bullet"/>
      <w:lvlText w:val="•"/>
      <w:lvlJc w:val="left"/>
      <w:pPr>
        <w:ind w:left="7094" w:hanging="361"/>
      </w:pPr>
      <w:rPr>
        <w:rFonts w:hint="default"/>
        <w:lang w:val="en-US" w:eastAsia="en-US" w:bidi="en-US"/>
      </w:rPr>
    </w:lvl>
    <w:lvl w:ilvl="8" w:tplc="9BAC8132">
      <w:numFmt w:val="bullet"/>
      <w:lvlText w:val="•"/>
      <w:lvlJc w:val="left"/>
      <w:pPr>
        <w:ind w:left="7991" w:hanging="361"/>
      </w:pPr>
      <w:rPr>
        <w:rFonts w:hint="default"/>
        <w:lang w:val="en-US" w:eastAsia="en-US" w:bidi="en-US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2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  <w:num w:numId="10">
    <w:abstractNumId w:val="5"/>
  </w:num>
  <w:num w:numId="11">
    <w:abstractNumId w:val="13"/>
  </w:num>
  <w:num w:numId="12">
    <w:abstractNumId w:val="11"/>
  </w:num>
  <w:num w:numId="13">
    <w:abstractNumId w:val="1"/>
  </w:num>
  <w:num w:numId="14">
    <w:abstractNumId w:val="4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2D"/>
    <w:rsid w:val="00056AF7"/>
    <w:rsid w:val="00075051"/>
    <w:rsid w:val="00114E8A"/>
    <w:rsid w:val="001200BD"/>
    <w:rsid w:val="001C7CF7"/>
    <w:rsid w:val="001D4B21"/>
    <w:rsid w:val="00274954"/>
    <w:rsid w:val="00275E8E"/>
    <w:rsid w:val="002B0A46"/>
    <w:rsid w:val="002C64F1"/>
    <w:rsid w:val="002D4480"/>
    <w:rsid w:val="00320E7B"/>
    <w:rsid w:val="00350F91"/>
    <w:rsid w:val="003D2287"/>
    <w:rsid w:val="00410250"/>
    <w:rsid w:val="004A7957"/>
    <w:rsid w:val="004C5157"/>
    <w:rsid w:val="004D3A86"/>
    <w:rsid w:val="00521615"/>
    <w:rsid w:val="00521DD8"/>
    <w:rsid w:val="00545B80"/>
    <w:rsid w:val="0059085E"/>
    <w:rsid w:val="005975C7"/>
    <w:rsid w:val="005C3CB9"/>
    <w:rsid w:val="005F53F2"/>
    <w:rsid w:val="00683150"/>
    <w:rsid w:val="00693AC6"/>
    <w:rsid w:val="006A2EAD"/>
    <w:rsid w:val="006C5E1B"/>
    <w:rsid w:val="00775B3C"/>
    <w:rsid w:val="00795100"/>
    <w:rsid w:val="007D2F6A"/>
    <w:rsid w:val="007E054C"/>
    <w:rsid w:val="00862D0C"/>
    <w:rsid w:val="00867A51"/>
    <w:rsid w:val="008E65EC"/>
    <w:rsid w:val="008F2011"/>
    <w:rsid w:val="009165AF"/>
    <w:rsid w:val="00936FED"/>
    <w:rsid w:val="00956AA6"/>
    <w:rsid w:val="0097706B"/>
    <w:rsid w:val="009B6239"/>
    <w:rsid w:val="00A24ADF"/>
    <w:rsid w:val="00A41CDD"/>
    <w:rsid w:val="00AD641E"/>
    <w:rsid w:val="00AF2D23"/>
    <w:rsid w:val="00B472C5"/>
    <w:rsid w:val="00BB1AED"/>
    <w:rsid w:val="00C57C4A"/>
    <w:rsid w:val="00C72AE9"/>
    <w:rsid w:val="00C9037F"/>
    <w:rsid w:val="00C96092"/>
    <w:rsid w:val="00D30DE4"/>
    <w:rsid w:val="00D3169C"/>
    <w:rsid w:val="00D41453"/>
    <w:rsid w:val="00D42B86"/>
    <w:rsid w:val="00D64D2D"/>
    <w:rsid w:val="00E819C8"/>
    <w:rsid w:val="00E9093A"/>
    <w:rsid w:val="00EA1FE0"/>
    <w:rsid w:val="00ED6968"/>
    <w:rsid w:val="00EF7043"/>
    <w:rsid w:val="00EF7772"/>
    <w:rsid w:val="00F244B4"/>
    <w:rsid w:val="00F83324"/>
    <w:rsid w:val="00F9160B"/>
    <w:rsid w:val="00FE4B97"/>
    <w:rsid w:val="00FE716E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709797-574B-4CF9-9EA8-B67DE2D2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8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956A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customStyle="1" w:styleId="aqj">
    <w:name w:val="aqj"/>
    <w:basedOn w:val="DefaultParagraphFont"/>
    <w:rsid w:val="00EF7772"/>
  </w:style>
  <w:style w:type="paragraph" w:styleId="NoSpacing">
    <w:name w:val="No Spacing"/>
    <w:uiPriority w:val="1"/>
    <w:qFormat/>
    <w:rsid w:val="00D41453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Kushal</dc:creator>
  <cp:lastModifiedBy>Poonam</cp:lastModifiedBy>
  <cp:revision>8</cp:revision>
  <cp:lastPrinted>2020-06-15T04:42:00Z</cp:lastPrinted>
  <dcterms:created xsi:type="dcterms:W3CDTF">2024-11-19T08:35:00Z</dcterms:created>
  <dcterms:modified xsi:type="dcterms:W3CDTF">2024-11-19T09:09:00Z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2019-11-28T00:00:00Z</vt:filetime>
  </property>
  <property fmtid="{D5CDD505-2E9C-101B-9397-08002B2CF9AE}" pid="5" name="GrammarlyDocumentId">
    <vt:lpwstr>c82beee1ff63fa69f75dc38099fade44cb2a6e23b2a63515c5e1db3a4839273a</vt:lpwstr>
  </property>
</Properties>
</file>